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2B6D" w:rsidRPr="00832DB9" w:rsidRDefault="006A2B6D" w:rsidP="006A2B6D">
      <w:pPr>
        <w:ind w:left="6804"/>
        <w:contextualSpacing/>
        <w:rPr>
          <w:sz w:val="26"/>
          <w:szCs w:val="26"/>
        </w:rPr>
      </w:pPr>
      <w:r w:rsidRPr="00832DB9">
        <w:rPr>
          <w:sz w:val="26"/>
          <w:szCs w:val="26"/>
        </w:rPr>
        <w:t xml:space="preserve">Приложение </w:t>
      </w:r>
    </w:p>
    <w:p w:rsidR="006A2B6D" w:rsidRPr="00832DB9" w:rsidRDefault="006A2B6D" w:rsidP="006A2B6D">
      <w:pPr>
        <w:widowControl w:val="0"/>
        <w:autoSpaceDE w:val="0"/>
        <w:autoSpaceDN w:val="0"/>
        <w:adjustRightInd w:val="0"/>
        <w:ind w:left="6804"/>
        <w:contextualSpacing/>
        <w:rPr>
          <w:sz w:val="26"/>
          <w:szCs w:val="26"/>
        </w:rPr>
      </w:pPr>
      <w:r w:rsidRPr="00832DB9">
        <w:rPr>
          <w:sz w:val="26"/>
          <w:szCs w:val="26"/>
        </w:rPr>
        <w:t>к решению Думы</w:t>
      </w:r>
    </w:p>
    <w:p w:rsidR="006A2B6D" w:rsidRPr="00832DB9" w:rsidRDefault="006A2B6D" w:rsidP="006A2B6D">
      <w:pPr>
        <w:widowControl w:val="0"/>
        <w:autoSpaceDE w:val="0"/>
        <w:autoSpaceDN w:val="0"/>
        <w:adjustRightInd w:val="0"/>
        <w:ind w:left="6804"/>
        <w:rPr>
          <w:sz w:val="26"/>
          <w:szCs w:val="26"/>
        </w:rPr>
      </w:pPr>
      <w:r w:rsidRPr="00832DB9">
        <w:rPr>
          <w:sz w:val="26"/>
          <w:szCs w:val="26"/>
        </w:rPr>
        <w:t>города Когалыма</w:t>
      </w:r>
    </w:p>
    <w:p w:rsidR="006A2B6D" w:rsidRPr="00832DB9" w:rsidRDefault="006A2B6D" w:rsidP="006A2B6D">
      <w:pPr>
        <w:widowControl w:val="0"/>
        <w:autoSpaceDE w:val="0"/>
        <w:autoSpaceDN w:val="0"/>
        <w:adjustRightInd w:val="0"/>
        <w:ind w:left="6804"/>
        <w:rPr>
          <w:sz w:val="26"/>
          <w:szCs w:val="26"/>
        </w:rPr>
      </w:pPr>
      <w:r w:rsidRPr="00832DB9">
        <w:rPr>
          <w:sz w:val="26"/>
          <w:szCs w:val="26"/>
        </w:rPr>
        <w:t xml:space="preserve">от               №  </w:t>
      </w:r>
    </w:p>
    <w:p w:rsidR="006A2B6D" w:rsidRPr="00832DB9" w:rsidRDefault="006A2B6D" w:rsidP="006A2B6D">
      <w:pPr>
        <w:autoSpaceDE w:val="0"/>
        <w:autoSpaceDN w:val="0"/>
        <w:adjustRightInd w:val="0"/>
        <w:jc w:val="center"/>
        <w:rPr>
          <w:bCs/>
          <w:sz w:val="26"/>
          <w:szCs w:val="26"/>
        </w:rPr>
      </w:pPr>
    </w:p>
    <w:p w:rsidR="006A2B6D" w:rsidRPr="00832DB9" w:rsidRDefault="006A2B6D" w:rsidP="006A2B6D">
      <w:pPr>
        <w:autoSpaceDE w:val="0"/>
        <w:autoSpaceDN w:val="0"/>
        <w:adjustRightInd w:val="0"/>
        <w:ind w:firstLine="709"/>
        <w:jc w:val="center"/>
        <w:rPr>
          <w:bCs/>
          <w:sz w:val="26"/>
          <w:szCs w:val="26"/>
        </w:rPr>
      </w:pPr>
    </w:p>
    <w:p w:rsidR="006A2B6D" w:rsidRPr="00832DB9" w:rsidRDefault="006A2B6D" w:rsidP="006A2B6D">
      <w:pPr>
        <w:autoSpaceDE w:val="0"/>
        <w:autoSpaceDN w:val="0"/>
        <w:adjustRightInd w:val="0"/>
        <w:ind w:firstLine="709"/>
        <w:jc w:val="center"/>
        <w:rPr>
          <w:bCs/>
          <w:sz w:val="26"/>
          <w:szCs w:val="26"/>
        </w:rPr>
      </w:pPr>
      <w:r w:rsidRPr="00832DB9">
        <w:rPr>
          <w:bCs/>
          <w:sz w:val="26"/>
          <w:szCs w:val="26"/>
        </w:rPr>
        <w:t xml:space="preserve">ИЗМЕНЕНИЯ </w:t>
      </w:r>
    </w:p>
    <w:p w:rsidR="006A2B6D" w:rsidRPr="00832DB9" w:rsidRDefault="006A2B6D" w:rsidP="006A2B6D">
      <w:pPr>
        <w:autoSpaceDE w:val="0"/>
        <w:autoSpaceDN w:val="0"/>
        <w:adjustRightInd w:val="0"/>
        <w:ind w:firstLine="709"/>
        <w:jc w:val="center"/>
        <w:rPr>
          <w:bCs/>
          <w:sz w:val="26"/>
          <w:szCs w:val="26"/>
        </w:rPr>
      </w:pPr>
      <w:r w:rsidRPr="00832DB9">
        <w:rPr>
          <w:bCs/>
          <w:sz w:val="26"/>
          <w:szCs w:val="26"/>
        </w:rPr>
        <w:t>В УСТАВ ГОРОДА КОГАЛЫМА</w:t>
      </w:r>
    </w:p>
    <w:p w:rsidR="006A2B6D" w:rsidRPr="00832DB9" w:rsidRDefault="006A2B6D" w:rsidP="006A2B6D">
      <w:pPr>
        <w:autoSpaceDE w:val="0"/>
        <w:autoSpaceDN w:val="0"/>
        <w:adjustRightInd w:val="0"/>
        <w:jc w:val="both"/>
        <w:rPr>
          <w:rFonts w:eastAsiaTheme="minorHAnsi"/>
          <w:sz w:val="26"/>
          <w:szCs w:val="26"/>
          <w:lang w:eastAsia="en-US"/>
        </w:rPr>
      </w:pP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 В статье 1 Устава города Когалыма:</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1.1. в абзаце втором части 4 слова «выборных и иных» исключить;</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1.2. часть 5 дополнить абзацем вторым следующего содержания:</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«В границах городского округа Когалым</w:t>
      </w:r>
      <w:r w:rsidRPr="003D7292">
        <w:t xml:space="preserve"> </w:t>
      </w:r>
      <w:r w:rsidRPr="003D7292">
        <w:rPr>
          <w:sz w:val="26"/>
          <w:szCs w:val="26"/>
        </w:rPr>
        <w:t xml:space="preserve">Ханты-Мансийского автономного округа - Югры находятся населенные пункты: город Когалым (административный центр), поселок </w:t>
      </w:r>
      <w:proofErr w:type="spellStart"/>
      <w:r w:rsidRPr="003D7292">
        <w:rPr>
          <w:sz w:val="26"/>
          <w:szCs w:val="26"/>
        </w:rPr>
        <w:t>Ортъягун</w:t>
      </w:r>
      <w:proofErr w:type="spellEnd"/>
      <w:r w:rsidRPr="003D7292">
        <w:rPr>
          <w:sz w:val="26"/>
          <w:szCs w:val="26"/>
        </w:rPr>
        <w:t>.».</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2. В части 2 статьи 6.1 Устава города Когалыма слова «со статьей 19 Федерального закона от 06.10.2003 №131-ФЗ «Об общих принципах организации местного самоуправления в Российской Федерации» заменить словами «со статьей 34 Федерального закона от 20.03.2025 №33-ФЗ «Об общих принципах организации местного самоуправления в единой системе публичной власти»».</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 Абзац первый части 1 статьи 7 Устава города Когалыма изложить в следующей редакции:</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 Местный референдум проводится на территории городского округа в целях решения непосредственно населением вопросов непосредственного обеспечения жизнедеятельности населения.».</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4. Статью 9 Устава города Когалыма изложить в следующей редакции: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«Статья 9. Сход граждан</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 В случаях, предусмотренных Федеральным законом от 20.03.2025 №33-ФЗ «Об общих принципах организации местного самоуправления в единой системе публичной власти», сход граждан может проводиться:</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 в населенном пункте, входящем в состав территории муниципального образования, по вопросу введения и использования средств самообложения граждан на территории данного населенного пункта;</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2) в соответствии с законом Ханты-Мансийского автономного округа - Югры на части территории населенного пункта, входящего в состав территории муниципального образования, по вопросу введения и использования средств самообложения граждан на данной части территории населенного пункта;</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 на территории муниципального образования или на части его территории по вопросу выявления мнения граждан о поддержке инициативного проекта.</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2. Сход граждан назначается главой города самостоятельно либо по инициативе группы жителей соответствующей части территории населенного пункта численностью не менее 10 человек.</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Требование проведения схода граждан по инициативе жителей соответствующей части населенного пункта, должно быть оформлено в виде подписных листов.</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Решение о проведении схода граждан должно быть принято главой города в течение 15 дней со дня поступления подписных листов.</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lastRenderedPageBreak/>
        <w:t>3. В постановлении главы города о проведении схода граждан указываются:</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 вопрос, выносимый на сход граждан;</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2) территория или часть территории, на которой проводится сход граждан;</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 информация о времени и месте проведения схода граждан;</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4) сведения об организаторе схода граждан.</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Постановление главы города о проведении схода граждан подлежит официальному опубликованию и размещению на официальном сайте органов местного самоуправления города Когалыма не позднее пяти дней со дня его принятия.</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4. Проведение схода граждан обеспечивается главой муниципального образования.</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Подготовку и проведение схода граждан, назначенного главой города, осуществляют по его поручению должностные лица Администрации города Когалыма.</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Подготовку и проведение схода граждан, назначенных по инициативе жителей соответствующей части территории населенного пункта, осуществляет организатор схода граждан.</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5. Инициатор проведения схода граждан обязан заблаговременно, но не позднее чем за 10 дней до проведения собрания граждан, оповестить граждан, проживающих на территории (части территории) населенного пункта о проведении схода граждан, о дате, времени и месте проведения схода граждан, выносимых на рассмотрение вопросах с обязательным указанием инициатора схода граждан и контактной информации.</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Инициатор проведения схода граждан должен обеспечить возможность заблаговременного ознакомления граждан с материалами, относящимися к вопросам, выносимым на рассмотрение схода граждан.</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6. Критерии определения границ части территории населенного пункта, входящего в состав территории муниципального образования, на которой может проводиться сход граждан по вопросу введения и использования средств самообложения граждан, устанавливаются законом Ханты-Мансийского автономного округа - Югры.</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7. Сход граждан правомочен при участии в нем более половины обладающих избирательным правом жителей населенного пункта (либо части его территории).</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8.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настоящим Уставом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9. Решение схода граждан считается принятым, если за него проголосовало более половины участников схода граждан.</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10.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настоящим Уставом.</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lastRenderedPageBreak/>
        <w:t>11. Решения, принятые на сходе граждан, подлежат официальному опубликованию не позднее 10 дней со дня проведения схода граждан.».</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5. Статью 10 Устава города Когалыма признать утратившей силу.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6. Статью 11 Устава города Когалыма признать утратившей силу.</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7. В части 1 статьи 11.1 Устава города Когалыма слова «по решению вопросов местного значения» заменить словами «по решению вопросов непосредственного обеспечения жизнедеятельности населения».</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8. В статье 12 Устава города Когалыма: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8.1. часть 1 изложить в следующей редакции: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«1. Публичные слушания могут проводиться Думой города, главой города на всей территории городского округа для обсуждения с участием жителей города проектов муниципальных правовых актов по вопросам непосредственного обеспечения жизнедеятельности населения.»;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8.2. в части 2 слово «населения» заменить словами «жителей города»;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8.3. в части 3 слово «населения» заменить словами «жителей города»;</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8.4. в части 4:</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8.4.1. пункт 3 признать утратившим силу;</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8.4.2. в пункте 4 слова «, за исключением случаев, если в соответствии со статьей 13 Федерального закона от 06.10.2003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исключить;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8.5. в части 5 слово «организации» заменить словом «назначения»;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8.6. часть 7 после слов «общественных обсуждений» дополнить словами «, включая мотивированное обоснование принятых решений,».</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9. Статью 13 Устава города Когалыма изложить в следующей редакции: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«Статья 13. Собрания граждан</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 Собрания граждан могут проводиться:</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 для обсуждения вопросов непосредственного обеспечения жизнедеятельности населения;</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2) для информирования населения о деятельности органов местного самоуправления и должностных лиц местного самоуправления;</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 на территории городского округа или на части его территории по вопросу выявления мнения граждан о поддержке инициативного проекта;</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4)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5) в целях осуществления территориального общественного самоуправления на части территории городского округа.»;</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2. Собрание граждан проводится по инициативе населения, Думы города, главы города, а также в случаях, предусмотренных уставом территориального общественного самоуправления.</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Собрание граждан, проводимое по инициативе Думы города или главы города, назначается Думой города или главой города.</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Собрание граждан, проводимое по инициативе населения, назначается Думой города.</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 Порядок назначения и проведения собрания граждан, а также полномочия собрания граждан определяются Федеральным законом от 20</w:t>
      </w:r>
      <w:r w:rsidR="00080809">
        <w:rPr>
          <w:sz w:val="26"/>
          <w:szCs w:val="26"/>
        </w:rPr>
        <w:t>.03.2</w:t>
      </w:r>
      <w:r w:rsidRPr="003D7292">
        <w:rPr>
          <w:sz w:val="26"/>
          <w:szCs w:val="26"/>
        </w:rPr>
        <w:t>025</w:t>
      </w:r>
      <w:bookmarkStart w:id="0" w:name="_GoBack"/>
      <w:bookmarkEnd w:id="0"/>
      <w:r w:rsidRPr="003D7292">
        <w:rPr>
          <w:sz w:val="26"/>
          <w:szCs w:val="26"/>
        </w:rPr>
        <w:t xml:space="preserve"> №33-ФЗ «Об общих принципах организации местного самоуправления в единой системе публичной власти», решениями Думы города, уставом территориального общественного самоуправления.</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4. Порядок назначения и проведения собраний граждан, предусмотренных пунктами 1-4 части 1 настоящей статьи, определяется решением Думы города.</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5.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6. В собрании граждан, проводимом на территории городского округа или на части его территории по вопросу выявления мнения граждан о поддержке инициативного проекта, вправе принимать участие жители соответствующей территории, достигшие восемнадцатилетнего возраста.</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7.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8.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10.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11. Итоги проведения собрания граждан подлежат официальному опубликованию не позднее 10 дней со дня проведения собрания граждан.».</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10. Статью 14 Устава города Когалыма признать утратившей силу.</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11. Статью 15 Устава города Когалыма изложить в следующей редакции: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«Статья 15. Опрос</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 Опрос граждан может проводиться на всей территории городского округа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непосредственного обеспечения жизнедеятельности населения, а также органами государственной власти субъекта Российской Федерации в части осуществления полномочий по решению вопросов установления общих принципов организации местного самоуправления.</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2. В опросе граждан имеют право участвовать жители городского округа, обладающие избирательным правом.</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 В опросе граждан по вопросу выявления мнения граждан о поддержке инициативного проекта вправе участвовать жители городского округа или его части, в которых предлагается реализовать инициативный проект, достигшие восемнадцатилетнего возраста.</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4. Опрос граждан проводится по инициативе:</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 Думы города, главы города;</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2) органов государственной власти субъектов Российской Федерации;</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 жителей городского округа или его части, в которых предлагается реализовать инициативный проект, - для выявления мнения граждан о поддержке данного инициативного проекта.</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5. Решение о назначении опроса граждан должно быть принято Думой города в течение трех месяцев с момента поступления инициативы проведения опроса граждан, предусмотренной частью 4 настоящей статьи.</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6. Порядок назначения и проведения опроса граждан определяется решением Думы города в соответствии с законом Ханты-Мансийского автономного округа - Югры.</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7. Результаты опроса носят рекомендательный характер.</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8. Результаты опроса подлежат опубликованию.».</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rFonts w:eastAsiaTheme="minorHAnsi"/>
          <w:sz w:val="26"/>
          <w:szCs w:val="26"/>
          <w:lang w:eastAsia="en-US"/>
        </w:rPr>
        <w:t xml:space="preserve">12. </w:t>
      </w:r>
      <w:r w:rsidRPr="003D7292">
        <w:rPr>
          <w:sz w:val="26"/>
          <w:szCs w:val="26"/>
        </w:rPr>
        <w:t>Статью 16 Устава города Когалыма признать утратившей силу.</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13. В статье 17 Устава города Когалыма: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13.1. в части 1 слова «по вопросам местного значения» заменить словами «по вопросам непосредственного обеспечения жизнедеятельности населения»;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13.2. в части 2: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13.2.1. абзац второй изложить в следующей редакции: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«Территориальное общественное самоуправление может осуществляться в пределах следующих территорий проживания граждан: многоквартирный жилой дом, группа жилых домов, жилой микрорайон, сельский населенный пункт, иные территории проживания граждан. Каждая из указанных территорий проживания граждан может входить только в одно территориальное общественное самоуправление.»;</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13.2.2. абзац третий части 2 признать утратившим силу;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13.3. части 5, 6 изложить в следующей редакции: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«5.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6. В случаях, предусмотренных настоящим Уставом, решениями Думы города,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Порядок назначения и проведения конференции граждан (собрания делегатов), избрания делегатов определяется настоящим Уставом, решениями Думы города.»;</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13.4. в части 9: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13.4.1. в пункте 1 слова «представляют интересы» заменить словами «действуют в интересах»;</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13.4.2. в пункте 2 слова «решений, принятых на собраниях и конференциях граждан» заменить словами «иных принятых на собраниях, конференциях граждан решений по вопросам непосредственного обеспечения жизнедеятельности населения соответствующей территории».</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14. В статье 17.1 Устава города Когалыма: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14.1. в части 1 слова «вопросов местного значения» заменить словами «вопросов непосредственного обеспечения жизнедеятельности населения»;</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14.2. в части 2 слова «по представлению схода граждан», заменить словами «по представлению собрания граждан», слова «либо граждан Российской Федерации, достигших на день представления сходом граждан 18 лет» заменить словами «и граждан Российской Федерации, достигших на день представления собранием граждан восемнадцатилетнего возраста».</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sz w:val="26"/>
          <w:szCs w:val="26"/>
        </w:rPr>
        <w:t xml:space="preserve">15. В статье 18 </w:t>
      </w:r>
      <w:r w:rsidRPr="003D7292">
        <w:rPr>
          <w:rFonts w:eastAsiaTheme="minorHAnsi"/>
          <w:sz w:val="26"/>
          <w:szCs w:val="26"/>
          <w:lang w:eastAsia="en-US"/>
        </w:rPr>
        <w:t>Устава города Когалыма:</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sz w:val="26"/>
          <w:szCs w:val="26"/>
        </w:rPr>
      </w:pPr>
      <w:r w:rsidRPr="003D7292">
        <w:rPr>
          <w:rFonts w:eastAsiaTheme="minorHAnsi"/>
          <w:sz w:val="26"/>
          <w:szCs w:val="26"/>
          <w:lang w:eastAsia="en-US"/>
        </w:rPr>
        <w:t>15.1. в части 5</w:t>
      </w:r>
      <w:r w:rsidRPr="003D7292">
        <w:t xml:space="preserve"> </w:t>
      </w:r>
      <w:r w:rsidRPr="003D7292">
        <w:rPr>
          <w:rFonts w:eastAsiaTheme="minorHAnsi"/>
          <w:sz w:val="26"/>
          <w:szCs w:val="26"/>
          <w:lang w:eastAsia="en-US"/>
        </w:rPr>
        <w:t>слова «начала работы Думы города нового созыва» заменить словами «проведения первого заседания Думы города нового созыва</w:t>
      </w:r>
      <w:r w:rsidRPr="003D7292">
        <w:t xml:space="preserve"> </w:t>
      </w:r>
      <w:r w:rsidRPr="003D7292">
        <w:rPr>
          <w:rFonts w:eastAsiaTheme="minorHAnsi"/>
          <w:sz w:val="26"/>
          <w:szCs w:val="26"/>
          <w:lang w:eastAsia="en-US"/>
        </w:rPr>
        <w:t>в правомочном составе»;</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sz w:val="26"/>
          <w:szCs w:val="26"/>
        </w:rPr>
        <w:t xml:space="preserve">15.2. в предложении втором абзаца первого части 6 </w:t>
      </w:r>
      <w:r w:rsidRPr="003D7292">
        <w:rPr>
          <w:rFonts w:eastAsiaTheme="minorHAnsi"/>
          <w:sz w:val="26"/>
          <w:szCs w:val="26"/>
          <w:lang w:eastAsia="en-US"/>
        </w:rPr>
        <w:t>цифры «14» заменить словами «50 процентов от числа избранных».</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16. В статье 19 Устава города Когалыма:</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16.1. в части 1:</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16.1.1. в пункте 3 слова «изменение и отмена» заменить словами «введение в действие и прекращение действия ранее введенных»;</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16.1.2. пункт 7 признать утратившим силу;</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16.1.3. в пункте 9 слова «местного значения» заменить словами «непосредственного обеспечения жизнедеятельности населения»;</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16.1.4. пункты 10 - 13 признать утратившими силу;</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16.1.5. пункт 14 дополнить словами «в предусмотренных Федеральным законом от 20.03.2025 №33-ФЗ «Об общих принципах организации местного самоуправления в единой системе публичной власти» случаях»;</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16.1.6. дополнить пунктом 16 следующего содержания:</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«16) заслушивание ежегодных отчетов главы города о результатах его деятельности, деятельности Администрации города, в том числе о решении вопросов, поставленных Думой города.»;</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16.2. в абзаце первом части 2 слова «местного значения, предусмотренных подпунктами 8 - 11 (за исключением подпунктов 9.1, 9.2), 19, 24 и 32 части 1 статьи 6 настоящего Устава» заменить словами «непосредственного обеспечения жизнедеятельности населения»;</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16.3. часть 3.1 дополнить пунктами 6, 7 следующего содержания:</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«6) установление официальных символов муниципального образования;</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7) утверждение программы комплексного развития систем коммунальной инфраструктуры городского округа, программы комплексного развития транспортной инфраструктуры городского округа, программы комплексного развития социальной инфраструктуры городского округа, требования к которой устанавливаются Правительством Российской Федерации.».</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17. В статье 20 Устава города Когалыма:</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17.1. часть 1 признать утратившей силу;</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17.2. в части 2:</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17.2.1.в абзаце первом слова «также прекращаются в случае» заменить словами «прекращаются в следующих случаях»;</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17.2.2. в пункте 2 после слов «о неправомочности» дополнить словом «данного»;</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17.2.3. в пункте 3 слова «со статьей 13 Федерального закона от 06.10.2003 №131-ФЗ «Об общих принципах организации местного самоуправления в Российской Федерации» заменить словами «с частями 6 и 7 статьи 12 Федерального закона от 20.03.2025 №33-ФЗ «Об общих принципах организации местного самоуправления в единой системе публичной власти»;</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17.2.4. в пункте 4 слова «, произошедшего вследствие изменения границ городского округа или объединения поселения с городским округом» исключить;</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17.2.5. в пункте 5 слова «требуемого для реализации решения, принятого на местном референдуме» заменить словами «необходимого для реализации решения, принятого путем прямого волеизъявления населения»;</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17.2.6. дополнить пунктом 6 следующего содержания:</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«6) вступления в силу закона Ханты-Мансийского автономного округа – Югры о роспуске Думы города.».</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18. В статье 22 Устава города Когалыма:</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18.1. в части 3 слова «начала работы Думы города нового созыва» заменить словами «проведения первого заседания Думы города нового созыва</w:t>
      </w:r>
      <w:r w:rsidRPr="003D7292">
        <w:t xml:space="preserve"> </w:t>
      </w:r>
      <w:r w:rsidRPr="003D7292">
        <w:rPr>
          <w:rFonts w:eastAsiaTheme="minorHAnsi"/>
          <w:sz w:val="26"/>
          <w:szCs w:val="26"/>
          <w:lang w:eastAsia="en-US"/>
        </w:rPr>
        <w:t>в правомочном составе»;</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18.2. часть 7 изложить в следующей редакции:</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«7. Депутат Думы города должен соблюдать ограничения, запреты, исполнять обязанности, которые установлены законодательством Российской Федерации о противодействии коррупции.</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Полномочия депутата Думы города прекращаются 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Федеральным законом от 20.03.2025 №33-ФЗ «Об общих принципах организации местного самоуправления в единой системе публичной власти».»;</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18.3. в части 8 слова «06.10.2003 №131-ФЗ «Об общих принципах организации местного самоуправления в Российской Федерации» заменить словами «от 20.03.2025 №33-ФЗ «Об общих принципах организации местного самоуправления в единой системе публичной власти».</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19. В статье 23 Устава города Когалыма:</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19.1. в пункте 7 слова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заменить словом «или», слова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 исключить;</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19.2. пункт 8 признать утратившим силу;</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19.3. в пункте 10 после слова «или» дополнить словом «направления»;</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19.4. в пункте 11 слова «в соответствии с Федеральным законом «Об общих принципах организации местного самоуправления в РФ» и иными» заменить словами «, установленных Федеральным законом от 20.03.2025 №33-ФЗ «Об общих принципах организации местного самоуправления в единой системе публичной власти» и другими».</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20. В статье 24 Устава города Когалыма:</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20.1. в части 2 слова «местного значения» заменить словами «непосредственного обеспечения жизнедеятельности населения»;</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20.2. в части 3:</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20.2.1. в абзаце первом слова «конкурсной комиссией,» заменить словами «конкурсной комиссией»;</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20.2.2. абзац второй изложить в следующей редакции:</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«Дума города Когалыма принимает решение об избрании на должность главы города кандидата, набравшего более половины голосов от установленного числа депутатов Думы города.»;</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20.2.3. абзац четвертый изложить в следующей редакции:</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«Кандидатом на должность главы города может быть гражданин, который на день представления Думе города кандидатов на должность главы города не имеет в соответствии с законодательством об основных гарантиях избирательных прав и права на участие в референдуме граждан Российской Федерации ограничений пассивного избирательного права.»;</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20.2.4. в абзаце пятом слова «местного значения» заменить словами «непосредственного обеспечения жизнедеятельности населения»;</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20.2.5. в абзаце шестом слова «кандидатурам на должность главы города» заменить словами «избранию главы города из числа кандидатов, представленных конкурсной комиссией по результатам конкурса,»;</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20.2.6. абзац девятый после слов «конкурсной комиссией» дополнить словами «по результатам конкурса»;</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 xml:space="preserve">20.3. в абзаце третьем части 4 слова «копию приказа (иного документа) об освобождении его от обязанностей, несовместимых» заменить словами «сведения о прекращении деятельности, несовместимой», слова «об освобождении от указанных обязанностей» заменить словами «о прекращении указанной деятельности»; </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20.4. в части 7 слова «выборного должностного лица местного самоуправления» заменить словами «лица, замещающего муниципальную должность»;</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20.5. в части 9 слова «Федеральным законом от 25 декабря 2008 года №273-ФЗ «О противодействии коррупции», Федеральным законом от 3 декабря 2012 года №230-ФЗ «О контроле за соответствием расходов лиц, замещающих государственные должности, и иных лиц их доходам», Федеральным законом от 7 мая 2013 года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№131-ФЗ «Об общих принципах организации местного самоуправления в Российской Федерации» заменить словами «для лиц, замещающих муниципальные должности, статьей 28</w:t>
      </w:r>
      <w:r w:rsidRPr="003D7292">
        <w:t xml:space="preserve"> </w:t>
      </w:r>
      <w:r w:rsidRPr="003D7292">
        <w:rPr>
          <w:rFonts w:eastAsiaTheme="minorHAnsi"/>
          <w:sz w:val="26"/>
          <w:szCs w:val="26"/>
          <w:lang w:eastAsia="en-US"/>
        </w:rPr>
        <w:t>Федерального закона от 20.03.2025 №33-ФЗ «Об общих принципах организации местного самоуправления в единой системе публичной власти»;</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20.6. в части 10 слова «от 06.10.2003 №131-ФЗ «Об общих принципах организации местного самоуправления в Российской Федерации» заменить словами «от 20.03.2025 №33-ФЗ «Об общих принципах организации местного самоуправления в единой системе публичной власти»;</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20.7. дополнить частью 11 следующего содержания:</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«11. В соответствии с принципом единства системы публичной власти глава города одновременно замещает государственную должность Ханты-Мансийского автономного округа – Югры и муниципальную должность.».</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21. В статье 25 Устава города Когалыма:</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21.1. в части 1:</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21.1.1. в абзаце первом слова «местного значения городского округа» заменить словами «непосредственного обеспечения жизнедеятельности населения»;</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21.1.2. в пункте 1 слова «, без доверенности действует от имени городского округа» исключить;</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21.2. в части 2:</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21.2.1. пункт 3 изложить в следующей редакции:</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«3) без доверенности действует от имени городского округа, в суде;»;</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21.2.2. в пунктах 5, 9 и 14 слова «местного значения» заменить словами «непосредственного обеспечения жизнедеятельности населения»;</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21.3. в части 3 после слов «федеральными законами» дополнить словами «и принимаемыми в соответствии с ними конституциями (уставами)».</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22. В статье 26 Устава города Когалыма:</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22.1. часть 1 изложить в следующей редакции:</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 Полномочия главы города прекращаются досрочно в следующих случаях:</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 смерть;</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 отставка по собственному желанию;</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3) признание судом недееспособным или ограниченно дееспособным;</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 признание судом безвестно отсутствующим или объявление умершим;</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5) вступление в отношении его в законную силу обвинительного приговора суда;</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6) выезд за пределы Российской Федерации на постоянное место жительства;</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8) призыв на военную службу или направление на заменяющую ее альтернативную гражданскую службу;</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9) приобретение статуса иностранного агента;</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10) утрата доверия Президента Российской Федерации;</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11) удаление в отставку;</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12) отрешение от должности;</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13) установленная в судебном порядке стойкая неспособность по состоянию здоровья осуществлять полномочия главы муниципального образования;</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14) преобразование муниципального образования, осуществляемое в соответствии с частями 6 и 7 статьи 12 Федерального закона от 20.03.2025 №33-ФЗ «Об общих принципах организации местного самоуправления в единой системе публичной власти»;</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15) увеличение численности избирателей муниципального образования более чем на 25 процентов;</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16)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17) иные случаи, установленные Федеральным законом от 20.03.2025 №33-ФЗ «Об общих принципах организации местного самоуправления в единой системе публичной власти» и другими федеральными законами.»;</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22.2. части 1.1 и 2 признать утратившими силу;</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22.3. абзац первый части 4 изложить в следующей редакции:</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 В случае, если глава города не может осуществлять свои 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временно исполняет первый заместитель главы города на основании настоящего Устава.</w:t>
      </w:r>
      <w:r w:rsidRPr="003D7292">
        <w:t xml:space="preserve"> </w:t>
      </w:r>
      <w:r w:rsidRPr="003D7292">
        <w:rPr>
          <w:rFonts w:eastAsiaTheme="minorHAnsi"/>
          <w:sz w:val="26"/>
          <w:szCs w:val="26"/>
          <w:lang w:eastAsia="en-US"/>
        </w:rPr>
        <w:t>Первый заместитель главы города не имеет права подписания решений Думы города о внесении изменений в Устав города.»;</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23. Статью 26.1 Устава города Когалыма дополнить частью 4 следующего содержания:</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 Предоставление лицам, замещающим муниципальные должности, дополнительных социальных и иных гарантий в связи с прекращением полномочий (в том числе досрочно), распространяются только на лиц, осуществляющих полномочия на постоянной основе и достигших пенсионного возраста или потерявших трудоспособность в период замещения муниципальной должности, и не предоставляются лицам, которые замещали муниципальные должности и полномочия которых были прекращены в связи с несоблюдением ограничений, запретов, неисполнением обязанностей, установленных законодательством Российской Федерации о противодействии коррупции, либо по основаниям, предусмотренным пунктами 1 - 3 части 1 статьи 21, пунктами 6, 7 и 10 части 1 и частью 2 статьи 30 Федерального закона от 20.03.2025 №33-ФЗ «Об общих принципах организации местного самоуправления в единой системе публичной власти».».</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24. В части 1 статьи 27 Устава города Когалыма слова «по решению вопросов местного значения» заменить словами «по решению вопросов непосредственного обеспечения жизнедеятельности населения».</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 xml:space="preserve">25. В статье 28 Устава города Когалыма: </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25.1. в пункте 8 части 2 слова «Федеральным законом от 06.10.2003 №131-ФЗ «Об общих принципах организации местного самоуправления в Российской Федерации» заменить словами «Федеральным законом от 20.03.2025 №33-ФЗ «Об общих принципах организации местного самоуправления в единой системе публичной власти»;</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25.2. пункты 30, 32 - 33, 35 – 39, 41 части 4 признать утратившими силу.</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26. В статье 31 Устава города Когалыма:</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26.1. в пункте 1 части 1 слова «(сходе граждан)» заменить словами «, сходе граждан»;</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26.2. часть 2 признать утратившей силу;</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26.3. в части 3:</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26.3.1. абзац первый после слов «на местном референдуме,» дополнить словами «сходе граждан,»;</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26.3.2. абзац второй дополнить словами «, сходе граждан».</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27. В статье 32 Устава города Когалыма:</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27.1. наименование статьи изложить в следующей редакции:</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«Статья 32. Нормативные и иные правовые акты Думы города»;</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27.2. часть 1 изложить в следующей редакции:</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 К нормативным правовым актам Думы города относятся:</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 решение об утверждении устава городского округа;</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 решение об утверждении бюджета городского округа;</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3) правила благоустройства территории городского округа;</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 решения об утверждении соглашений, заключаемых между органами местного самоуправления;</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5) иные нормативные правовые акты, принятые Думой города по вопросам, отнесенным к её компетенции федеральными законами, законами Ханты-Мансийского автономного округа - Югры, настоящим Уставом.</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Дума города по вопросам, отнесенным к ее компетенции федеральными законами, законами Ханты-Мансийского автономного округа - Югры, настоящим Уставом, принимает решения, устанавливающие правила, обязательные для исполнения на территории городского округа, решение об удалении главы города в отставку, а также решения по вопросам организации деятельности Думы города, и по иным вопросам, отнесенным к ее компетенции федеральными законами, законами Ханты-Мансийского автономного округа - Югры, настоящим Уставом.»;</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27.3. в части 4:</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27.3.1. предложение третье изложить в следующей редакции:</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«Отклоненное главой города решение Думы города повторно рассматривается Думой города.»;</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27.3.2.  в предложении четвертом слово «опубликованию» заменить словом «обнародованию».</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28. Статью 33 Устава города Когалыма изложить в следующей редакции:</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«Статья 33. Правовые акты главы города</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Глава города в пределах своих полномочий, установленных настоящим Уставом и решениями Думы города, издает постановления и распоряжения по вопросам, отнесенным к его компетенции настоящим Уставом в соответствии с Федеральным законом от 20.03.2025 №33-ФЗ «Об общих принципах организации местного самоуправления в единой системе публичной власти», другими федеральными законами, а также постановления и распоряжения Администрации города по вопросам, указанным в части 2 статьи 61 Федерального закона от 20.03.2025 №33-ФЗ «Об общих принципах организации местного самоуправления в единой системе публичной власти».».</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29. В статье 35 Устава города Когалыма:</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29.1. часть 1 изложить в следующей редакции:</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 Проекты муниципальных правовых актов могут вноситься в Думу города депутатами Думы города, главой города, Контрольно-счетной палатой города, прокуратурой города, органами территориального общественного самоуправления, инициативными группами граждан.»;</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29.2. в части 2 после слов «должностного лица» дополнить словами «местного самоуправления»;</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29.3. часть 3 изложить в следующей редакции:</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«3. Проекты решений Думы города 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решений Думы города, предусматривающие расходы, финансовое обеспечение которых осуществляется за счет средств местного бюджета, рассматриваются Думой города по представлению главы города либо при наличии заключения главы города. Данное заключение представляется в Думу города не менее чем за 20 дней до дня рассмотрения Думой города соответствующего проекта решения Думы города.»;</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29.4. в абзаце первом части 4 слова «нормативных», «нормативными» исключить;</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29.5. часть 5 изложить в следующей редакции:</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 xml:space="preserve">«5.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w:t>
      </w:r>
      <w:proofErr w:type="gramStart"/>
      <w:r w:rsidRPr="003D7292">
        <w:rPr>
          <w:rFonts w:eastAsiaTheme="minorHAnsi"/>
          <w:sz w:val="26"/>
          <w:szCs w:val="26"/>
          <w:lang w:eastAsia="en-US"/>
        </w:rPr>
        <w:t>иной экономической деятельности</w:t>
      </w:r>
      <w:proofErr w:type="gramEnd"/>
      <w:r w:rsidRPr="003D7292">
        <w:rPr>
          <w:rFonts w:eastAsiaTheme="minorHAnsi"/>
          <w:sz w:val="26"/>
          <w:szCs w:val="26"/>
          <w:lang w:eastAsia="en-US"/>
        </w:rPr>
        <w:t xml:space="preserve"> и местных бюджетов.».</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30. В статье 36 Устава города Когалыма:</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30.1. в части 2 слово «обнародования» заменить словом «опубликования»;</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30.2. дополнить частью 6 следующего содержания:</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«6. Обнародование иных документов и информации в случаях, если такое обнародование предусмотрено Федеральным законом от 20.03.2025 №33-ФЗ «Об общих принципах организации местного самоуправления в единой системе публичной власти», осуществляется в порядке, предусмотренном для обнародования муниципальных правовых актов.».</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31. В статье 38 Устава города Когалыма слова «составляют находящееся в собственности городского округа имущество, средства бюджета городского округа, а также имущественные права городского округа» заменить словами «составляет находящееся в собственности городского округа имущество, в том числе имущественные права городского округа, а также средства бюджета городского округа».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32. В статье 39 Устава города Когалыма: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32.1. в части 1: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32.1.1. в абзаце первом слова «вопросов местного значения» заменить словами «вопросов непосредственного обеспечения жизнедеятельности населения»;</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32.1.2. пункт 17 после слов «физической культуры» дополнить словами «, школьного спорта»;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32.2. в части 1.1 слова «по решению вопросов местного значения» заменить словами «по решению вопросов непосредственного обеспечения жизнедеятельности населения»;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32.3. в пункте 3 части 2 слова «для решения вопросов, право </w:t>
      </w:r>
      <w:proofErr w:type="gramStart"/>
      <w:r w:rsidRPr="003D7292">
        <w:rPr>
          <w:sz w:val="26"/>
          <w:szCs w:val="26"/>
        </w:rPr>
        <w:t>решения</w:t>
      </w:r>
      <w:proofErr w:type="gramEnd"/>
      <w:r w:rsidRPr="003D7292">
        <w:rPr>
          <w:sz w:val="26"/>
          <w:szCs w:val="26"/>
        </w:rPr>
        <w:t xml:space="preserve"> которых предоставлено органам местного самоуправления города Когалыма федеральными законами и которые не отнесены к вопросам местного значения» заменить словами «для осуществления полномочий, не отнесенных к полномочиям органов местного самоуправления города Когалыма по решению вопросов непосредственного обеспечения жизнедеятельности населения».</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33. Части 6, 7 статьи 40 Устава города Когалыма признать утратившими силу.</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34. В части 3 статьи 43 Устава города Когалыма: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34.1. абзац первый после слов «Финансовое обеспечение» дополнить словом «осуществления»;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34.2. в абзаце втором слова «собственные материальные ресурсы и финансовые средства» заменить словами «собственное имущество (материальные ресурсы, финансовые средства)».</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35. В части 1 статьи 43.1 Устава города Когалыма слова «решением о бюджете» заменить словами «в бюджете».</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36. Часть 2 статьи 45 Устава города Когалыма дополнить словами «, если иное не предусмотрено Федеральным законом от 20.03.2025 №33-ФЗ «Об общих принципах организации местного самоуправления в единой системе публичной власти».</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37. Статью 47 Устава города Когалыма изложить в следующей редакции: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«Статья 47. Ответственность органов местного самоуправления и должностных лиц местного самоуправления</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Органы местного самоуправления и должностные лица местного самоуправления, предусмотренные настоящим Уставом, несут предусмотренную законодательством Российской Федерации ответственность, в том числе в случае нарушения ими Конституции Российской Федерации, федеральных законов, Устава (Основного закона) Ханты-Мансийского автономного округа – Югры, законов Ханты-Мансийского автономного округа – Югры,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38. В статье 47.1 Устава города Когалыма: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38.1. в части 1 слова «Об общих принципах организации местного самоуправления в Российской Федерации» заменить словами «Об общих принципах организации местного самоуправления в единой системе публичной власти»;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38.2. в части 2: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38.2.1. пункт 1 изложить в следующей редакции: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«1) решения, действия (бездействие) главы города, повлекшие (повлекшее) за собой наступление последствий, предусмотренных пунктами 2 и 3 части 1 статьи 38 Федерального закона «Об общих принципах организации местного самоуправления в единой системе публичной власти»;»;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38.2.2. в пункте 2 слова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иными</w:t>
      </w:r>
      <w:r w:rsidRPr="003D7292">
        <w:t xml:space="preserve"> </w:t>
      </w:r>
      <w:r w:rsidRPr="003D7292">
        <w:rPr>
          <w:sz w:val="26"/>
          <w:szCs w:val="26"/>
        </w:rPr>
        <w:t xml:space="preserve">федеральными законами» заменить словами «по решению вопросов непосредственного обеспечения жизнедеятельности населения, осуществлению полномочий, предусмотренных Федеральным законом «Об общих принципах организации местного самоуправления в единой системе публичной власти», другими федеральными законами»;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38.2.3. пункт 4 изложить в следующей редакции: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«4) несоблюдение ограничений, запретов, неисполнение обязанностей, которые установлены для лиц, замещающих муниципальные должности, в соответствии с частью 5 статьи 28 Федерального закона «Об общих принципах организации местного самоуправления в единой системе публичной власти»;»;</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38.2.4. пункт 4.1 признать утратившим силу;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38.2.5. в пункте 6 слова «для оценки» исключить;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38.3. в части 5 слова «предусмотренных пунктами 2 и 3 части 1 статьи 75 Федерального закона «Об общих принципах организации местного самоуправления в Российской Федерации» заменить словами «предусмотренных пунктами 2 и 3 части 1 статьи 38 Федерального закона «Об общих принципах организации местного самоуправления в единой системе публичной власти»;</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38.4. дополнить частью 6.1 следующего содержания: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«6.1. Инициатива об удалении главы города в отставку по основанию, предусмотренному пунктом 6 части 2 настоящей статьи, вносится в Думу города высшим должностным лицом Ханты-Мансийского автономного округа - Югры. При этом такая инициатива может быть внесена в Думу города высшим должностным лицом Ханты-Мансийского автономного округа - Югры не ранее чем через один год со дня вступления в должность главы города.»;</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38.5. в пункте 1 части 10 слова «а также» исключить, слова «с проектом решения Думы города об удалении его в отставку» заменить словами «проектом решения Думы города об удалении главы города в отставку»;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38.6. часть 11 признать утратившей силу;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38.7. второе предложение части 12 слова исключить; </w:t>
      </w:r>
    </w:p>
    <w:p w:rsidR="006A2B6D" w:rsidRPr="003D7292" w:rsidRDefault="006A2B6D" w:rsidP="006A2B6D">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38.8. в абзаце первом части 14 слово «такого» заменить словом «указанного». </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 xml:space="preserve">39. В наименовании главы </w:t>
      </w:r>
      <w:r w:rsidRPr="003D7292">
        <w:rPr>
          <w:rFonts w:eastAsiaTheme="minorHAnsi"/>
          <w:sz w:val="26"/>
          <w:szCs w:val="26"/>
          <w:lang w:val="en-US" w:eastAsia="en-US"/>
        </w:rPr>
        <w:t>VIII</w:t>
      </w:r>
      <w:r w:rsidRPr="003D7292">
        <w:rPr>
          <w:rFonts w:eastAsiaTheme="minorHAnsi"/>
          <w:sz w:val="26"/>
          <w:szCs w:val="26"/>
          <w:lang w:eastAsia="en-US"/>
        </w:rPr>
        <w:t xml:space="preserve"> слово «(или)» исключить.</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40. В статье 49 Устава города Когалыма:</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40.1. в наименовании статьи слово «(или)» исключить;</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40.2. в части 1:</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40.2.1. в предложении первом слово «(или)» исключить, после слова «одновременным» дополнить словом «официальным», после слов «а также» дополнить словом «порядка»;</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40.2.2. в предложении втором слово «(обнародование)» исключить, слово «когда» заменить словом «если», слова «Ханты-Мансийского автономного округа - Югры, в целях» заменить словами «Ханты-Мансийского автономного округа - Югры в целях»;</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40.3. в предложении первом части 2 после слова «после» дополнить словом «официального»;</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40.4. в части 5:</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40.4.1. в предложении первом слова «(или)»,</w:t>
      </w:r>
      <w:r w:rsidRPr="003D7292">
        <w:t xml:space="preserve"> </w:t>
      </w:r>
      <w:r w:rsidRPr="003D7292">
        <w:rPr>
          <w:sz w:val="26"/>
          <w:szCs w:val="26"/>
        </w:rPr>
        <w:t>«</w:t>
      </w:r>
      <w:r w:rsidRPr="003D7292">
        <w:rPr>
          <w:rFonts w:eastAsiaTheme="minorHAnsi"/>
          <w:sz w:val="26"/>
          <w:szCs w:val="26"/>
          <w:lang w:eastAsia="en-US"/>
        </w:rPr>
        <w:t>(обнародованию)», «(обнародования)» исключить;</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40.4.2. в предложении втором слова «(обнародовать)», «(или)»</w:t>
      </w:r>
      <w:r w:rsidRPr="003D7292">
        <w:t xml:space="preserve"> </w:t>
      </w:r>
      <w:r w:rsidRPr="003D7292">
        <w:rPr>
          <w:rFonts w:eastAsiaTheme="minorHAnsi"/>
          <w:sz w:val="26"/>
          <w:szCs w:val="26"/>
          <w:lang w:eastAsia="en-US"/>
        </w:rPr>
        <w:t>исключить;</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40.5. в абзаце первом части 6 слова «выборных должностных лиц местного самоуправления)» заменить словами «(назначения) лиц, замещающих муниципальные должности», дополнить словами «, за исключением случаев, установленных Федеральным законом от 20.03.2025 №33-ФЗ «Об общих принципах организации местного самоуправления в единой системе публичной власти»;</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40.6. часть 7 признать утратившей силу;</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40.7. в предложении втором части 8 слова «соответствующего» заменить словом «соответствующих», слова «(обнародования)» исключить;</w:t>
      </w:r>
    </w:p>
    <w:p w:rsidR="006A2B6D" w:rsidRPr="003D7292"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40.8. часть 9 изложить в следующей редакции:</w:t>
      </w:r>
    </w:p>
    <w:p w:rsidR="006A2B6D" w:rsidRDefault="006A2B6D" w:rsidP="006A2B6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«9. Изложение настоящего Устава города в новой редакции посредством принятия муниципального правового акта о внесении изменений и дополнений в настоящий Устав города не допускается. В этом случае принимается новый устав городского округа, а ранее действовавший Устав города и муниципальные правовые акты о внесении в него изменений и дополнений признаются утратившими силу со дня вступления в силу нового устава городского округа.».</w:t>
      </w:r>
    </w:p>
    <w:p w:rsidR="006A2B6D" w:rsidRPr="00E4727B" w:rsidRDefault="006A2B6D" w:rsidP="00E4727B">
      <w:pPr>
        <w:autoSpaceDE w:val="0"/>
        <w:autoSpaceDN w:val="0"/>
        <w:adjustRightInd w:val="0"/>
        <w:jc w:val="center"/>
        <w:rPr>
          <w:bCs/>
          <w:sz w:val="26"/>
          <w:szCs w:val="26"/>
        </w:rPr>
      </w:pPr>
    </w:p>
    <w:sectPr w:rsidR="006A2B6D" w:rsidRPr="00E4727B" w:rsidSect="004D53B5">
      <w:pgSz w:w="11906" w:h="16838"/>
      <w:pgMar w:top="993" w:right="567" w:bottom="1134" w:left="255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D00FD6"/>
    <w:multiLevelType w:val="hybridMultilevel"/>
    <w:tmpl w:val="4C8613EE"/>
    <w:lvl w:ilvl="0" w:tplc="D9BA44FC">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5A97106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mirrorMargin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4E7"/>
    <w:rsid w:val="00015A6A"/>
    <w:rsid w:val="00016D3A"/>
    <w:rsid w:val="00046C90"/>
    <w:rsid w:val="00054AEC"/>
    <w:rsid w:val="00065BCF"/>
    <w:rsid w:val="0006728E"/>
    <w:rsid w:val="0007377F"/>
    <w:rsid w:val="00080809"/>
    <w:rsid w:val="00082085"/>
    <w:rsid w:val="00082C82"/>
    <w:rsid w:val="000B2FB4"/>
    <w:rsid w:val="000F0569"/>
    <w:rsid w:val="00123B3D"/>
    <w:rsid w:val="001438BB"/>
    <w:rsid w:val="00171A84"/>
    <w:rsid w:val="00195039"/>
    <w:rsid w:val="0019686C"/>
    <w:rsid w:val="001D0927"/>
    <w:rsid w:val="001E328E"/>
    <w:rsid w:val="00201088"/>
    <w:rsid w:val="00224BF8"/>
    <w:rsid w:val="002251BD"/>
    <w:rsid w:val="00233FF9"/>
    <w:rsid w:val="00242E5E"/>
    <w:rsid w:val="00270DAE"/>
    <w:rsid w:val="002B10AF"/>
    <w:rsid w:val="002B48E8"/>
    <w:rsid w:val="002B49A0"/>
    <w:rsid w:val="002C34DD"/>
    <w:rsid w:val="002D5593"/>
    <w:rsid w:val="002E0A30"/>
    <w:rsid w:val="002F7936"/>
    <w:rsid w:val="00300D9B"/>
    <w:rsid w:val="00306041"/>
    <w:rsid w:val="00313DAF"/>
    <w:rsid w:val="003447F7"/>
    <w:rsid w:val="00350B30"/>
    <w:rsid w:val="003A64A3"/>
    <w:rsid w:val="003A6578"/>
    <w:rsid w:val="003D6A0D"/>
    <w:rsid w:val="003F587E"/>
    <w:rsid w:val="0043438A"/>
    <w:rsid w:val="0046382A"/>
    <w:rsid w:val="00496804"/>
    <w:rsid w:val="004D50CD"/>
    <w:rsid w:val="004D53B5"/>
    <w:rsid w:val="004F33B1"/>
    <w:rsid w:val="004F6241"/>
    <w:rsid w:val="0051490F"/>
    <w:rsid w:val="00544806"/>
    <w:rsid w:val="005500E4"/>
    <w:rsid w:val="00564E88"/>
    <w:rsid w:val="005C1737"/>
    <w:rsid w:val="006015ED"/>
    <w:rsid w:val="00625AA2"/>
    <w:rsid w:val="00635680"/>
    <w:rsid w:val="006429F8"/>
    <w:rsid w:val="0065731C"/>
    <w:rsid w:val="006A2B6D"/>
    <w:rsid w:val="006D63D0"/>
    <w:rsid w:val="0070169A"/>
    <w:rsid w:val="00740739"/>
    <w:rsid w:val="00747B75"/>
    <w:rsid w:val="007C24AA"/>
    <w:rsid w:val="007D1C62"/>
    <w:rsid w:val="007E28C2"/>
    <w:rsid w:val="007F5689"/>
    <w:rsid w:val="00820045"/>
    <w:rsid w:val="008329FC"/>
    <w:rsid w:val="00852A69"/>
    <w:rsid w:val="0086685A"/>
    <w:rsid w:val="00874F39"/>
    <w:rsid w:val="00877CE5"/>
    <w:rsid w:val="0088013C"/>
    <w:rsid w:val="00892BF3"/>
    <w:rsid w:val="008A4840"/>
    <w:rsid w:val="008C0B7C"/>
    <w:rsid w:val="008C7E24"/>
    <w:rsid w:val="008D2DB3"/>
    <w:rsid w:val="008D49C7"/>
    <w:rsid w:val="008D68E8"/>
    <w:rsid w:val="0090064D"/>
    <w:rsid w:val="00952EC3"/>
    <w:rsid w:val="0098458C"/>
    <w:rsid w:val="00993E30"/>
    <w:rsid w:val="009C47D2"/>
    <w:rsid w:val="009E61EF"/>
    <w:rsid w:val="00A06B51"/>
    <w:rsid w:val="00A46E5F"/>
    <w:rsid w:val="00A5207B"/>
    <w:rsid w:val="00A564E7"/>
    <w:rsid w:val="00AE3A79"/>
    <w:rsid w:val="00AE6CEC"/>
    <w:rsid w:val="00AF0A89"/>
    <w:rsid w:val="00B141E0"/>
    <w:rsid w:val="00B22DDA"/>
    <w:rsid w:val="00B25576"/>
    <w:rsid w:val="00B347AD"/>
    <w:rsid w:val="00B44BE6"/>
    <w:rsid w:val="00B71C99"/>
    <w:rsid w:val="00BB1866"/>
    <w:rsid w:val="00BC37E6"/>
    <w:rsid w:val="00BD2EC9"/>
    <w:rsid w:val="00BE3451"/>
    <w:rsid w:val="00BE7B6D"/>
    <w:rsid w:val="00BF4FFE"/>
    <w:rsid w:val="00C27247"/>
    <w:rsid w:val="00C700C4"/>
    <w:rsid w:val="00C700F3"/>
    <w:rsid w:val="00CA7958"/>
    <w:rsid w:val="00CB2627"/>
    <w:rsid w:val="00CC367F"/>
    <w:rsid w:val="00CF6B89"/>
    <w:rsid w:val="00CF7D12"/>
    <w:rsid w:val="00D52DB6"/>
    <w:rsid w:val="00D5489C"/>
    <w:rsid w:val="00DC4E03"/>
    <w:rsid w:val="00DF7BA1"/>
    <w:rsid w:val="00E275C8"/>
    <w:rsid w:val="00E30008"/>
    <w:rsid w:val="00E4727B"/>
    <w:rsid w:val="00E63D9E"/>
    <w:rsid w:val="00E76841"/>
    <w:rsid w:val="00EB75CB"/>
    <w:rsid w:val="00EC17E6"/>
    <w:rsid w:val="00EC6177"/>
    <w:rsid w:val="00EC7AE1"/>
    <w:rsid w:val="00ED5C7C"/>
    <w:rsid w:val="00ED62A2"/>
    <w:rsid w:val="00ED680E"/>
    <w:rsid w:val="00EE539C"/>
    <w:rsid w:val="00F017B6"/>
    <w:rsid w:val="00F06198"/>
    <w:rsid w:val="00F44025"/>
    <w:rsid w:val="00F5080D"/>
    <w:rsid w:val="00F8542E"/>
    <w:rsid w:val="00FB426A"/>
    <w:rsid w:val="00FB5937"/>
    <w:rsid w:val="00FD1659"/>
    <w:rsid w:val="00FE6E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AF1A4"/>
  <w15:docId w15:val="{27BB91D8-DB23-47FD-850D-12242B14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8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1088"/>
    <w:rPr>
      <w:rFonts w:ascii="Segoe UI" w:hAnsi="Segoe UI" w:cs="Segoe UI"/>
      <w:sz w:val="18"/>
      <w:szCs w:val="18"/>
    </w:rPr>
  </w:style>
  <w:style w:type="character" w:customStyle="1" w:styleId="a4">
    <w:name w:val="Текст выноски Знак"/>
    <w:basedOn w:val="a0"/>
    <w:link w:val="a3"/>
    <w:uiPriority w:val="99"/>
    <w:semiHidden/>
    <w:rsid w:val="00201088"/>
    <w:rPr>
      <w:rFonts w:ascii="Segoe UI" w:eastAsia="Times New Roman" w:hAnsi="Segoe UI" w:cs="Segoe UI"/>
      <w:sz w:val="18"/>
      <w:szCs w:val="18"/>
      <w:lang w:eastAsia="ru-RU"/>
    </w:rPr>
  </w:style>
  <w:style w:type="table" w:styleId="a5">
    <w:name w:val="Table Grid"/>
    <w:basedOn w:val="a1"/>
    <w:uiPriority w:val="59"/>
    <w:rsid w:val="004F33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43438A"/>
    <w:pPr>
      <w:spacing w:after="0" w:line="240" w:lineRule="auto"/>
      <w:jc w:val="both"/>
    </w:pPr>
    <w:rPr>
      <w:rFonts w:ascii="Times New Roman" w:hAnsi="Times New Roman"/>
      <w:sz w:val="28"/>
    </w:rPr>
  </w:style>
  <w:style w:type="paragraph" w:styleId="a7">
    <w:name w:val="List Paragraph"/>
    <w:aliases w:val="it_List1,Абзац списка литеральный,асз.Списка"/>
    <w:basedOn w:val="a"/>
    <w:uiPriority w:val="99"/>
    <w:qFormat/>
    <w:rsid w:val="00EB75CB"/>
    <w:pPr>
      <w:spacing w:line="276" w:lineRule="auto"/>
      <w:ind w:left="720"/>
      <w:contextualSpacing/>
      <w:jc w:val="both"/>
    </w:pPr>
    <w:rPr>
      <w:rFonts w:ascii="Calibri" w:eastAsia="Calibri" w:hAnsi="Calibri"/>
      <w:sz w:val="22"/>
      <w:szCs w:val="22"/>
      <w:lang w:eastAsia="en-US"/>
    </w:rPr>
  </w:style>
  <w:style w:type="paragraph" w:customStyle="1" w:styleId="Default">
    <w:name w:val="Default"/>
    <w:rsid w:val="00EB75C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customStyle="1" w:styleId="1">
    <w:name w:val="Сетка таблицы1"/>
    <w:basedOn w:val="a1"/>
    <w:next w:val="a5"/>
    <w:uiPriority w:val="59"/>
    <w:rsid w:val="00B255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aption"/>
    <w:basedOn w:val="a"/>
    <w:next w:val="a"/>
    <w:qFormat/>
    <w:rsid w:val="00B25576"/>
    <w:rPr>
      <w:b/>
      <w:bCs/>
      <w:lang w:eastAsia="en-US"/>
    </w:rPr>
  </w:style>
  <w:style w:type="character" w:styleId="a9">
    <w:name w:val="Placeholder Text"/>
    <w:basedOn w:val="a0"/>
    <w:uiPriority w:val="99"/>
    <w:semiHidden/>
    <w:rsid w:val="00D5489C"/>
    <w:rPr>
      <w:color w:val="808080"/>
    </w:rPr>
  </w:style>
  <w:style w:type="paragraph" w:customStyle="1" w:styleId="ConsPlusTitle">
    <w:name w:val="ConsPlusTitle"/>
    <w:rsid w:val="002B48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Cell">
    <w:name w:val="ConsCell"/>
    <w:uiPriority w:val="99"/>
    <w:rsid w:val="002B48E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4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6A838-73B4-48FC-9954-CA12CB629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5749</Words>
  <Characters>32773</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Деликанова Наталья Сабировна</dc:creator>
  <cp:keywords/>
  <dc:description/>
  <cp:lastModifiedBy>Иванова Елена Николаевна</cp:lastModifiedBy>
  <cp:revision>3</cp:revision>
  <cp:lastPrinted>2022-11-11T11:42:00Z</cp:lastPrinted>
  <dcterms:created xsi:type="dcterms:W3CDTF">2025-11-26T09:32:00Z</dcterms:created>
  <dcterms:modified xsi:type="dcterms:W3CDTF">2025-12-15T03:05:00Z</dcterms:modified>
</cp:coreProperties>
</file>